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300" w:line="360" w:lineRule="auto"/>
        <w:jc w:val="center"/>
        <w:rPr>
          <w:rFonts w:ascii="Gothic A1" w:cs="Gothic A1" w:eastAsia="Gothic A1" w:hAnsi="Gothic A1"/>
          <w:b w:val="1"/>
        </w:rPr>
      </w:pPr>
      <w:r w:rsidDel="00000000" w:rsidR="00000000" w:rsidRPr="00000000">
        <w:rPr>
          <w:rFonts w:ascii="Gothic A1" w:cs="Gothic A1" w:eastAsia="Gothic A1" w:hAnsi="Gothic A1"/>
          <w:b w:val="1"/>
          <w:rtl w:val="0"/>
        </w:rPr>
        <w:t xml:space="preserve">Vyplňte tento formulár a pošlite ho spoločnosti Remix Global EAD v prípade, že chcete odstúpiť od kúpnej zmluvy. Formulár sa uplatní len pre kupujúceho, ktorý je spotrebiteľom.</w:t>
      </w:r>
    </w:p>
    <w:p w:rsidR="00000000" w:rsidDel="00000000" w:rsidP="00000000" w:rsidRDefault="00000000" w:rsidRPr="00000000" w14:paraId="00000002">
      <w:pPr>
        <w:shd w:fill="ffffff" w:val="clear"/>
        <w:spacing w:after="300" w:line="360" w:lineRule="auto"/>
        <w:rPr>
          <w:rFonts w:ascii="Gothic A1" w:cs="Gothic A1" w:eastAsia="Gothic A1" w:hAnsi="Gothic A1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Oznámenie o odstúpení od zmluvy v lehote štrnásť (14) dní</w:t>
      </w:r>
    </w:p>
    <w:p w:rsidR="00000000" w:rsidDel="00000000" w:rsidP="00000000" w:rsidRDefault="00000000" w:rsidRPr="00000000" w14:paraId="00000004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Adresát: Remix Global EAD, so sídlom a adresou Sofia, Bulharsku, PSČ 1407, u. Černý Vrch Blvd č. 51 budova 1, poschodie 6, zapísaná v Obchodnom registri Registračnou agentúrou Bulharskej republiky s UIC 204052021, e-mail: sk@remixshop.com.</w:t>
      </w:r>
    </w:p>
    <w:p w:rsidR="00000000" w:rsidDel="00000000" w:rsidP="00000000" w:rsidRDefault="00000000" w:rsidRPr="00000000" w14:paraId="00000005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Zaslaním tohto Oznámenia spoločnosti Remix Global EAD („predávajúci“) oznamujem predávajúcemu, že odstupujem v súlade so zákonom č. 102/2014 Z.z. o ochrane spotrebiteľa pri predaji tovaru alebo poskytovaní služieb na základe zmluvy uzavretej na diaľku, od kúpnej zmluvy uzavretej s predávajúcim vo vzťahu k nižšie uvedenému tovaru.</w:t>
      </w:r>
    </w:p>
    <w:p w:rsidR="00000000" w:rsidDel="00000000" w:rsidP="00000000" w:rsidRDefault="00000000" w:rsidRPr="00000000" w14:paraId="00000006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Do 14 dní od odoslania tohoto Oznámenia predávajúcemu vrátim nižšie uvedený tovar.</w:t>
      </w:r>
    </w:p>
    <w:p w:rsidR="00000000" w:rsidDel="00000000" w:rsidP="00000000" w:rsidRDefault="00000000" w:rsidRPr="00000000" w14:paraId="00000007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Číslo objednávky (alebo iná špecifikácia objednávky):</w:t>
      </w:r>
    </w:p>
    <w:p w:rsidR="00000000" w:rsidDel="00000000" w:rsidP="00000000" w:rsidRDefault="00000000" w:rsidRPr="00000000" w14:paraId="00000008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Dátum odoslania objednávky:</w:t>
      </w:r>
    </w:p>
    <w:p w:rsidR="00000000" w:rsidDel="00000000" w:rsidP="00000000" w:rsidRDefault="00000000" w:rsidRPr="00000000" w14:paraId="00000009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Dátum prevzatia tovaru:</w:t>
      </w:r>
    </w:p>
    <w:p w:rsidR="00000000" w:rsidDel="00000000" w:rsidP="00000000" w:rsidRDefault="00000000" w:rsidRPr="00000000" w14:paraId="0000000A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Tovar, ktorý vraciam (názov a kód, poprípade iné určenie tovaru):</w:t>
      </w:r>
    </w:p>
    <w:p w:rsidR="00000000" w:rsidDel="00000000" w:rsidP="00000000" w:rsidRDefault="00000000" w:rsidRPr="00000000" w14:paraId="0000000B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Dôvod vrátenia tovaru (voliteľné)</w:t>
      </w:r>
    </w:p>
    <w:p w:rsidR="00000000" w:rsidDel="00000000" w:rsidP="00000000" w:rsidRDefault="00000000" w:rsidRPr="00000000" w14:paraId="0000000C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Upozornenie pre spotrebiteľa: predávajúci je podľa § 10 ods. 4 zákona o ochrane spotrebiteľa pri predaji tovaru oprávnený požadovať od spotrebiteľa preplatenie zníženia hodnoty tovaru, ktoré vzniklo v dôsledku takého zaobchádzania s tovarom, ktoré je nad rámec zaobchádzania potrebného na zistenie vlastností a funkčnosti tovaru.</w:t>
      </w:r>
    </w:p>
    <w:p w:rsidR="00000000" w:rsidDel="00000000" w:rsidP="00000000" w:rsidRDefault="00000000" w:rsidRPr="00000000" w14:paraId="0000000D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Vaše údaje:</w:t>
      </w:r>
    </w:p>
    <w:p w:rsidR="00000000" w:rsidDel="00000000" w:rsidP="00000000" w:rsidRDefault="00000000" w:rsidRPr="00000000" w14:paraId="0000000F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Meno a priezvisko:</w:t>
      </w:r>
    </w:p>
    <w:p w:rsidR="00000000" w:rsidDel="00000000" w:rsidP="00000000" w:rsidRDefault="00000000" w:rsidRPr="00000000" w14:paraId="00000010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Adresa bydliska (ktorú ste uvádzali v objednávke):</w:t>
      </w:r>
    </w:p>
    <w:p w:rsidR="00000000" w:rsidDel="00000000" w:rsidP="00000000" w:rsidRDefault="00000000" w:rsidRPr="00000000" w14:paraId="00000011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Kontaktné telefónne číslo/e-mailová adresa (voliteľné):</w:t>
      </w:r>
    </w:p>
    <w:p w:rsidR="00000000" w:rsidDel="00000000" w:rsidP="00000000" w:rsidRDefault="00000000" w:rsidRPr="00000000" w14:paraId="00000012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Uprednostňujem ako spôsob vrátenia kúpnej ceny:</w:t>
      </w:r>
    </w:p>
    <w:p w:rsidR="00000000" w:rsidDel="00000000" w:rsidP="00000000" w:rsidRDefault="00000000" w:rsidRPr="00000000" w14:paraId="00000013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(i)               prevod finančných prostriedkov do mojej Virtuálnej peňaženky (na webstránke remixshop.com/sk); alebo</w:t>
      </w:r>
    </w:p>
    <w:p w:rsidR="00000000" w:rsidDel="00000000" w:rsidP="00000000" w:rsidRDefault="00000000" w:rsidRPr="00000000" w14:paraId="00000014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(ii)             zaslanie finančných prostriedkov na bankový účet (IBAN) </w:t>
      </w:r>
    </w:p>
    <w:p w:rsidR="00000000" w:rsidDel="00000000" w:rsidP="00000000" w:rsidRDefault="00000000" w:rsidRPr="00000000" w14:paraId="00000015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V</w:t>
      </w:r>
    </w:p>
    <w:p w:rsidR="00000000" w:rsidDel="00000000" w:rsidP="00000000" w:rsidRDefault="00000000" w:rsidRPr="00000000" w14:paraId="00000016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Dňa                                         </w:t>
      </w:r>
    </w:p>
    <w:p w:rsidR="00000000" w:rsidDel="00000000" w:rsidP="00000000" w:rsidRDefault="00000000" w:rsidRPr="00000000" w14:paraId="00000017">
      <w:pPr>
        <w:shd w:fill="ffffff" w:val="clear"/>
        <w:spacing w:after="300" w:line="360" w:lineRule="auto"/>
        <w:rPr>
          <w:rFonts w:ascii="Gothic A1" w:cs="Gothic A1" w:eastAsia="Gothic A1" w:hAnsi="Gothic A1"/>
        </w:rPr>
      </w:pPr>
      <w:r w:rsidDel="00000000" w:rsidR="00000000" w:rsidRPr="00000000">
        <w:rPr>
          <w:rFonts w:ascii="Gothic A1" w:cs="Gothic A1" w:eastAsia="Gothic A1" w:hAnsi="Gothic A1"/>
          <w:rtl w:val="0"/>
        </w:rPr>
        <w:t xml:space="preserve">Podpis:</w:t>
      </w:r>
    </w:p>
    <w:p w:rsidR="00000000" w:rsidDel="00000000" w:rsidP="00000000" w:rsidRDefault="00000000" w:rsidRPr="00000000" w14:paraId="00000018">
      <w:pPr>
        <w:shd w:fill="ffffff" w:val="clear"/>
        <w:spacing w:after="300" w:line="360" w:lineRule="auto"/>
        <w:rPr>
          <w:rFonts w:ascii="Gothic A1" w:cs="Gothic A1" w:eastAsia="Gothic A1" w:hAnsi="Gothic A1"/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othic A1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